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39" w:rsidRDefault="00E50D39"/>
    <w:p w:rsidR="003205CD" w:rsidRDefault="0044110E" w:rsidP="0044110E">
      <w:pPr>
        <w:jc w:val="right"/>
      </w:pPr>
      <w:r>
        <w:rPr>
          <w:noProof/>
        </w:rPr>
        <w:drawing>
          <wp:inline distT="0" distB="0" distL="0" distR="0">
            <wp:extent cx="1082650" cy="1207008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3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159" cy="120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5CD" w:rsidRDefault="003205CD">
      <w:pPr>
        <w:rPr>
          <w:rFonts w:ascii="Sylfaen" w:hAnsi="Sylfaen"/>
          <w:lang w:val="ka-GE"/>
        </w:rPr>
      </w:pPr>
      <w:r w:rsidRPr="008D4B48">
        <w:rPr>
          <w:rFonts w:ascii="Sylfaen" w:hAnsi="Sylfaen"/>
          <w:b/>
          <w:lang w:val="ka-GE"/>
        </w:rPr>
        <w:t xml:space="preserve">სახელი </w:t>
      </w:r>
      <w:r>
        <w:rPr>
          <w:rFonts w:ascii="Sylfaen" w:hAnsi="Sylfaen"/>
          <w:lang w:val="ka-GE"/>
        </w:rPr>
        <w:t xml:space="preserve">- მაია </w:t>
      </w:r>
    </w:p>
    <w:p w:rsidR="003205CD" w:rsidRDefault="003205CD">
      <w:pPr>
        <w:rPr>
          <w:rFonts w:ascii="Sylfaen" w:hAnsi="Sylfaen"/>
          <w:lang w:val="ka-GE"/>
        </w:rPr>
      </w:pPr>
      <w:r w:rsidRPr="008D4B48">
        <w:rPr>
          <w:rFonts w:ascii="Sylfaen" w:hAnsi="Sylfaen"/>
          <w:b/>
          <w:lang w:val="ka-GE"/>
        </w:rPr>
        <w:t>გვარი</w:t>
      </w:r>
      <w:r>
        <w:rPr>
          <w:rFonts w:ascii="Sylfaen" w:hAnsi="Sylfaen"/>
          <w:lang w:val="ka-GE"/>
        </w:rPr>
        <w:t xml:space="preserve"> - გოგინაშვილი</w:t>
      </w:r>
    </w:p>
    <w:p w:rsidR="003205CD" w:rsidRDefault="003205CD">
      <w:pPr>
        <w:rPr>
          <w:rFonts w:ascii="Sylfaen" w:hAnsi="Sylfaen"/>
          <w:lang w:val="ka-GE"/>
        </w:rPr>
      </w:pPr>
      <w:r w:rsidRPr="008D4B48">
        <w:rPr>
          <w:rFonts w:ascii="Sylfaen" w:hAnsi="Sylfaen"/>
          <w:b/>
          <w:lang w:val="ka-GE"/>
        </w:rPr>
        <w:t>დაბ.წელი</w:t>
      </w:r>
      <w:r>
        <w:rPr>
          <w:rFonts w:ascii="Sylfaen" w:hAnsi="Sylfaen"/>
          <w:lang w:val="ka-GE"/>
        </w:rPr>
        <w:t xml:space="preserve"> - 13.04.1980</w:t>
      </w:r>
      <w:r w:rsidR="006B6FD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წ.</w:t>
      </w:r>
    </w:p>
    <w:p w:rsidR="003205CD" w:rsidRDefault="003205CD">
      <w:pPr>
        <w:rPr>
          <w:rFonts w:ascii="Sylfaen" w:hAnsi="Sylfaen"/>
          <w:lang w:val="ka-GE"/>
        </w:rPr>
      </w:pPr>
      <w:r w:rsidRPr="008D4B48">
        <w:rPr>
          <w:rFonts w:ascii="Sylfaen" w:hAnsi="Sylfaen"/>
          <w:b/>
          <w:lang w:val="ka-GE"/>
        </w:rPr>
        <w:t>განათლება</w:t>
      </w:r>
      <w:r>
        <w:rPr>
          <w:rFonts w:ascii="Sylfaen" w:hAnsi="Sylfaen"/>
          <w:lang w:val="ka-GE"/>
        </w:rPr>
        <w:t>: უმაღლესი(ეკონომიური)</w:t>
      </w:r>
    </w:p>
    <w:p w:rsidR="00FF006B" w:rsidRPr="00FF006B" w:rsidRDefault="00FF006B">
      <w:pPr>
        <w:rPr>
          <w:rFonts w:ascii="Sylfaen" w:hAnsi="Sylfaen"/>
          <w:lang w:val="ka-GE"/>
        </w:rPr>
      </w:pPr>
      <w:r w:rsidRPr="008D4B48">
        <w:rPr>
          <w:rFonts w:ascii="Sylfaen" w:hAnsi="Sylfaen"/>
          <w:b/>
          <w:lang w:val="ka-GE"/>
        </w:rPr>
        <w:t>ოჯახური მდგომარეობა</w:t>
      </w:r>
      <w:r>
        <w:rPr>
          <w:rFonts w:ascii="Sylfaen" w:hAnsi="Sylfaen"/>
          <w:lang w:val="ka-GE"/>
        </w:rPr>
        <w:t xml:space="preserve"> - დასაოჯახებელი.</w:t>
      </w:r>
      <w:bookmarkStart w:id="0" w:name="_GoBack"/>
      <w:bookmarkEnd w:id="0"/>
    </w:p>
    <w:p w:rsidR="003205CD" w:rsidRDefault="003205CD">
      <w:pPr>
        <w:rPr>
          <w:rFonts w:ascii="Sylfaen" w:hAnsi="Sylfaen"/>
          <w:lang w:val="ka-GE"/>
        </w:rPr>
      </w:pPr>
      <w:r w:rsidRPr="008D4B48">
        <w:rPr>
          <w:rFonts w:ascii="Sylfaen" w:hAnsi="Sylfaen"/>
          <w:b/>
          <w:lang w:val="ka-GE"/>
        </w:rPr>
        <w:t>მიმდინარე სამსახური</w:t>
      </w:r>
      <w:r>
        <w:rPr>
          <w:rFonts w:ascii="Sylfaen" w:hAnsi="Sylfaen"/>
          <w:lang w:val="ka-GE"/>
        </w:rPr>
        <w:t xml:space="preserve">  - </w:t>
      </w:r>
      <w:r>
        <w:rPr>
          <w:rFonts w:ascii="Sylfaen" w:hAnsi="Sylfaen"/>
        </w:rPr>
        <w:t>TBC</w:t>
      </w:r>
      <w:r>
        <w:rPr>
          <w:rFonts w:ascii="Sylfaen" w:hAnsi="Sylfaen"/>
          <w:lang w:val="ka-GE"/>
        </w:rPr>
        <w:t xml:space="preserve"> ბანკი. ბიზნეს დაკრედიტების ექსპერტი.</w:t>
      </w:r>
      <w:r w:rsidR="00D05613">
        <w:rPr>
          <w:rFonts w:ascii="Sylfaen" w:hAnsi="Sylfaen"/>
          <w:lang w:val="ka-GE"/>
        </w:rPr>
        <w:t xml:space="preserve"> ერთიანი ეროვნული გამოცდების ცენტრის თანამშრომელი(საგამოცდო  პროცესის დამკვირვებელი).</w:t>
      </w:r>
    </w:p>
    <w:p w:rsidR="00D05613" w:rsidRDefault="003205CD">
      <w:pPr>
        <w:rPr>
          <w:rFonts w:ascii="Sylfaen" w:hAnsi="Sylfaen"/>
          <w:lang w:val="ka-GE"/>
        </w:rPr>
      </w:pPr>
      <w:r w:rsidRPr="008D4B48">
        <w:rPr>
          <w:rFonts w:ascii="Sylfaen" w:hAnsi="Sylfaen"/>
          <w:b/>
          <w:lang w:val="ka-GE"/>
        </w:rPr>
        <w:t>სამუშაო გამოცდილება:</w:t>
      </w:r>
      <w:r>
        <w:rPr>
          <w:rFonts w:ascii="Sylfaen" w:hAnsi="Sylfaen"/>
          <w:lang w:val="ka-GE"/>
        </w:rPr>
        <w:t xml:space="preserve"> </w:t>
      </w:r>
      <w:r w:rsidR="00D05613">
        <w:rPr>
          <w:rFonts w:ascii="Sylfaen" w:hAnsi="Sylfaen"/>
          <w:lang w:val="ka-GE"/>
        </w:rPr>
        <w:t xml:space="preserve">1. </w:t>
      </w:r>
      <w:r>
        <w:rPr>
          <w:rFonts w:ascii="Sylfaen" w:hAnsi="Sylfaen"/>
          <w:lang w:val="ka-GE"/>
        </w:rPr>
        <w:t>სიღნაღის რ-ნის მუნიციპალიტეტი</w:t>
      </w:r>
      <w:r w:rsidR="00D05613">
        <w:rPr>
          <w:rFonts w:ascii="Sylfaen" w:hAnsi="Sylfaen"/>
          <w:lang w:val="ka-GE"/>
        </w:rPr>
        <w:t xml:space="preserve"> - საარქივო მასალების კომპიუტერული უზრუნველყოფა. </w:t>
      </w:r>
    </w:p>
    <w:p w:rsidR="00D05613" w:rsidRDefault="00D0561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არასამთავრობო ორგანიზაცია,,სიღნაღის საინფორმაციო ცენტრი“ - კოორდინატორი.</w:t>
      </w:r>
    </w:p>
    <w:p w:rsidR="003205CD" w:rsidRDefault="00D0561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3. ქ. წნორის ახალგაზრდულ საქმეთა დეპარტამენტის თავ-რე.</w:t>
      </w:r>
    </w:p>
    <w:p w:rsidR="00D05613" w:rsidRDefault="00D0561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ფინკა ბანკი საქართველო - ფილიალის მენეჯერი.</w:t>
      </w:r>
    </w:p>
    <w:p w:rsidR="0044110E" w:rsidRDefault="0044110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ბანკი კონსტანტა - ბიზნეს დაკრედიტების ექსპერტი.</w:t>
      </w:r>
    </w:p>
    <w:p w:rsidR="00A15F67" w:rsidRPr="00A15F67" w:rsidRDefault="00A15F67">
      <w:pPr>
        <w:rPr>
          <w:rFonts w:ascii="Sylfaen" w:hAnsi="Sylfaen"/>
          <w:b/>
          <w:lang w:val="ka-GE"/>
        </w:rPr>
      </w:pPr>
      <w:r w:rsidRPr="00A15F67">
        <w:rPr>
          <w:rFonts w:ascii="Sylfaen" w:hAnsi="Sylfaen"/>
          <w:b/>
          <w:lang w:val="ka-GE"/>
        </w:rPr>
        <w:t>ენები:</w:t>
      </w:r>
      <w:r>
        <w:rPr>
          <w:rFonts w:ascii="Sylfaen" w:hAnsi="Sylfaen"/>
          <w:b/>
          <w:lang w:val="ka-GE"/>
        </w:rPr>
        <w:t xml:space="preserve"> ქართული - მშობლიური, რუსული - საშუალო, ინგლისური - კარგი.</w:t>
      </w:r>
    </w:p>
    <w:p w:rsidR="00222EC7" w:rsidRPr="00222EC7" w:rsidRDefault="00222EC7">
      <w:pPr>
        <w:rPr>
          <w:rFonts w:ascii="Sylfaen" w:hAnsi="Sylfaen"/>
        </w:rPr>
      </w:pPr>
      <w:r w:rsidRPr="00A15F67">
        <w:rPr>
          <w:rFonts w:ascii="Sylfaen" w:hAnsi="Sylfaen"/>
          <w:b/>
          <w:lang w:val="ka-GE"/>
        </w:rPr>
        <w:t>კომპიუტერული პროგრამები: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windows,word,exsel,alta,lms,losi</w:t>
      </w:r>
      <w:proofErr w:type="spellEnd"/>
      <w:r>
        <w:rPr>
          <w:rFonts w:ascii="Sylfaen" w:hAnsi="Sylfaen"/>
        </w:rPr>
        <w:t>.</w:t>
      </w:r>
    </w:p>
    <w:p w:rsidR="00D05613" w:rsidRDefault="00D05613">
      <w:pPr>
        <w:rPr>
          <w:rFonts w:ascii="Sylfaen" w:hAnsi="Sylfaen"/>
          <w:lang w:val="ka-GE"/>
        </w:rPr>
      </w:pPr>
      <w:r w:rsidRPr="008D4B48">
        <w:rPr>
          <w:rFonts w:ascii="Sylfaen" w:hAnsi="Sylfaen"/>
          <w:b/>
          <w:lang w:val="ka-GE"/>
        </w:rPr>
        <w:t>თვისებები</w:t>
      </w:r>
      <w:r>
        <w:rPr>
          <w:rFonts w:ascii="Sylfaen" w:hAnsi="Sylfaen"/>
          <w:lang w:val="ka-GE"/>
        </w:rPr>
        <w:t xml:space="preserve">: </w:t>
      </w:r>
      <w:r w:rsidR="008E610D">
        <w:rPr>
          <w:rFonts w:ascii="Sylfaen" w:hAnsi="Sylfaen"/>
          <w:lang w:val="ka-GE"/>
        </w:rPr>
        <w:t xml:space="preserve">მოტივირებული, </w:t>
      </w:r>
      <w:r>
        <w:rPr>
          <w:rFonts w:ascii="Sylfaen" w:hAnsi="Sylfaen"/>
          <w:lang w:val="ka-GE"/>
        </w:rPr>
        <w:t xml:space="preserve">კომუნიკაბელური,მოწესრიგებული,საქმისადმი </w:t>
      </w:r>
      <w:r w:rsidR="008E610D">
        <w:rPr>
          <w:rFonts w:ascii="Sylfaen" w:hAnsi="Sylfaen"/>
          <w:lang w:val="ka-GE"/>
        </w:rPr>
        <w:t>კეთილსინდისიერი,გუნდური მუშაობის გამოცდილება, რთულ სიტუაციაში როგორც გუნდური ასევე ერთპიროვნული გადაწყვეტილების მიღება, კონფლიქტური სიტუაციების მართვის უნარი, სუბორდინაცია მენეჯმენტთან.</w:t>
      </w:r>
    </w:p>
    <w:p w:rsidR="008E610D" w:rsidRDefault="008E610D">
      <w:pPr>
        <w:rPr>
          <w:rFonts w:ascii="Sylfaen" w:hAnsi="Sylfaen"/>
          <w:lang w:val="ka-GE"/>
        </w:rPr>
      </w:pPr>
      <w:r w:rsidRPr="008D4B48">
        <w:rPr>
          <w:rFonts w:ascii="Sylfaen" w:hAnsi="Sylfaen"/>
          <w:b/>
          <w:lang w:val="ka-GE"/>
        </w:rPr>
        <w:t>გავლილი ტრენინგები:</w:t>
      </w:r>
      <w:r>
        <w:rPr>
          <w:rFonts w:ascii="Sylfaen" w:hAnsi="Sylfaen"/>
          <w:lang w:val="ka-GE"/>
        </w:rPr>
        <w:t xml:space="preserve"> 1. კონფლიქტების მართვა. 2. გამგეობის მართვა. 3.ადამიანური რესურსების მართვა. 4. მასმედიასთან ურთიერთობის გზები. 5. თანხების მოძიების გზები. 6. ინფორმაციული უსაფრთხოების დაცვა.</w:t>
      </w:r>
    </w:p>
    <w:p w:rsidR="008E610D" w:rsidRPr="008E610D" w:rsidRDefault="008E610D">
      <w:pPr>
        <w:rPr>
          <w:rFonts w:ascii="Sylfaen" w:hAnsi="Sylfaen"/>
          <w:b/>
          <w:sz w:val="28"/>
          <w:szCs w:val="28"/>
          <w:lang w:val="ka-GE"/>
        </w:rPr>
      </w:pPr>
      <w:r w:rsidRPr="008D4B48">
        <w:rPr>
          <w:rFonts w:ascii="Sylfaen" w:hAnsi="Sylfaen"/>
          <w:b/>
          <w:lang w:val="ka-GE"/>
        </w:rPr>
        <w:t>საკონტაქტო ტელეფონი:</w:t>
      </w:r>
      <w:r>
        <w:rPr>
          <w:rFonts w:ascii="Sylfaen" w:hAnsi="Sylfaen"/>
          <w:lang w:val="ka-GE"/>
        </w:rPr>
        <w:t xml:space="preserve"> </w:t>
      </w:r>
      <w:r w:rsidRPr="008E610D">
        <w:rPr>
          <w:rFonts w:ascii="Sylfaen" w:hAnsi="Sylfaen"/>
          <w:b/>
          <w:sz w:val="28"/>
          <w:szCs w:val="28"/>
          <w:lang w:val="ka-GE"/>
        </w:rPr>
        <w:t xml:space="preserve">599 91 82 62 </w:t>
      </w:r>
      <w:r>
        <w:rPr>
          <w:rFonts w:ascii="Sylfaen" w:hAnsi="Sylfaen"/>
          <w:b/>
          <w:sz w:val="28"/>
          <w:szCs w:val="28"/>
          <w:lang w:val="ka-GE"/>
        </w:rPr>
        <w:t xml:space="preserve"> /  551 91 82 62</w:t>
      </w:r>
    </w:p>
    <w:p w:rsidR="008E610D" w:rsidRDefault="008E610D">
      <w:pPr>
        <w:rPr>
          <w:rFonts w:ascii="Sylfaen" w:hAnsi="Sylfaen"/>
          <w:lang w:val="ka-GE"/>
        </w:rPr>
      </w:pPr>
    </w:p>
    <w:p w:rsidR="003205CD" w:rsidRPr="003205CD" w:rsidRDefault="003205CD">
      <w:pPr>
        <w:rPr>
          <w:rFonts w:ascii="Sylfaen" w:hAnsi="Sylfaen"/>
          <w:lang w:val="ka-GE"/>
        </w:rPr>
      </w:pPr>
    </w:p>
    <w:sectPr w:rsidR="003205CD" w:rsidRPr="003205CD" w:rsidSect="008E610D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78"/>
    <w:rsid w:val="00222EC7"/>
    <w:rsid w:val="003205CD"/>
    <w:rsid w:val="0044110E"/>
    <w:rsid w:val="00522278"/>
    <w:rsid w:val="006B6FDF"/>
    <w:rsid w:val="008D4B48"/>
    <w:rsid w:val="008E610D"/>
    <w:rsid w:val="00A15F67"/>
    <w:rsid w:val="00D05613"/>
    <w:rsid w:val="00E50D39"/>
    <w:rsid w:val="00F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19F8E325.dotm</Template>
  <TotalTime>27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Goginashvili</dc:creator>
  <cp:keywords/>
  <dc:description/>
  <cp:lastModifiedBy>Maia Goginashvili</cp:lastModifiedBy>
  <cp:revision>36</cp:revision>
  <dcterms:created xsi:type="dcterms:W3CDTF">2019-07-06T07:31:00Z</dcterms:created>
  <dcterms:modified xsi:type="dcterms:W3CDTF">2019-08-05T05:37:00Z</dcterms:modified>
</cp:coreProperties>
</file>